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D15E6E" w:rsidRPr="00D15E6E" w14:paraId="1AC203E8" w14:textId="77777777" w:rsidTr="006B2AF0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hideMark/>
          </w:tcPr>
          <w:p w14:paraId="7AD00E50" w14:textId="7413E08C" w:rsidR="00D15E6E" w:rsidRPr="006B2AF0" w:rsidRDefault="2C386580" w:rsidP="006B2A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lang w:eastAsia="cs-CZ"/>
              </w:rPr>
            </w:pPr>
            <w:r w:rsidRPr="2C386580">
              <w:rPr>
                <w:rFonts w:eastAsia="Times New Roman"/>
                <w:lang w:eastAsia="cs-CZ"/>
              </w:rPr>
              <w:t xml:space="preserve"> </w:t>
            </w:r>
            <w:r w:rsidR="006B2AF0">
              <w:rPr>
                <w:rFonts w:eastAsia="Times New Roman"/>
                <w:lang w:eastAsia="cs-CZ"/>
              </w:rPr>
              <w:t>Základní škola a m</w:t>
            </w:r>
            <w:r w:rsidRPr="2C386580">
              <w:rPr>
                <w:rFonts w:eastAsia="Times New Roman"/>
                <w:lang w:eastAsia="cs-CZ"/>
              </w:rPr>
              <w:t>ateřská škola</w:t>
            </w:r>
            <w:r w:rsidR="006B2AF0">
              <w:rPr>
                <w:rFonts w:eastAsia="Times New Roman"/>
                <w:lang w:eastAsia="cs-CZ"/>
              </w:rPr>
              <w:t xml:space="preserve"> Ptení</w:t>
            </w:r>
            <w:r w:rsidRPr="2C386580">
              <w:rPr>
                <w:rFonts w:eastAsia="Times New Roman"/>
                <w:lang w:eastAsia="cs-CZ"/>
              </w:rPr>
              <w:t>,</w:t>
            </w:r>
            <w:r w:rsidR="006B2AF0">
              <w:rPr>
                <w:rFonts w:eastAsia="Times New Roman"/>
                <w:lang w:eastAsia="cs-CZ"/>
              </w:rPr>
              <w:t xml:space="preserve"> Ptení </w:t>
            </w:r>
            <w:r w:rsidR="00C77278">
              <w:rPr>
                <w:rFonts w:eastAsia="Times New Roman"/>
                <w:lang w:eastAsia="cs-CZ"/>
              </w:rPr>
              <w:t>157</w:t>
            </w:r>
            <w:r w:rsidR="006B2AF0">
              <w:rPr>
                <w:rFonts w:eastAsia="Times New Roman"/>
                <w:lang w:eastAsia="cs-CZ"/>
              </w:rPr>
              <w:t>, 798 43 Ptení</w:t>
            </w:r>
          </w:p>
        </w:tc>
      </w:tr>
      <w:tr w:rsidR="00D15E6E" w:rsidRPr="00D15E6E" w14:paraId="05CDD56C" w14:textId="77777777" w:rsidTr="006B2AF0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01CA40A" w14:textId="68E9B2F6" w:rsidR="00D15E6E" w:rsidRPr="00D15E6E" w:rsidRDefault="7F1527DC" w:rsidP="2D583F0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rFonts w:eastAsia="Times New Roman"/>
                <w:color w:val="0000FF"/>
                <w:lang w:eastAsia="cs-CZ"/>
              </w:rPr>
            </w:pPr>
            <w:r w:rsidRPr="7F1527DC">
              <w:rPr>
                <w:rFonts w:eastAsia="Times New Roman"/>
                <w:b/>
                <w:bCs/>
                <w:caps/>
                <w:color w:val="0000FF"/>
                <w:sz w:val="22"/>
                <w:lang w:eastAsia="cs-CZ"/>
              </w:rPr>
              <w:t>SMĚRNICE O POSKYTOVÁNÍ PORADENSKÝCH SLUŽEB V MATEŘSKÉ ŠKOLE</w:t>
            </w:r>
          </w:p>
        </w:tc>
      </w:tr>
      <w:tr w:rsidR="00D15E6E" w:rsidRPr="00D15E6E" w14:paraId="18C3D5E1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815624" w14:textId="6390C682" w:rsidR="00D15E6E" w:rsidRPr="00D15E6E" w:rsidRDefault="00D15E6E" w:rsidP="00016DB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color w:val="0000FF"/>
                <w:szCs w:val="24"/>
                <w:lang w:eastAsia="cs-CZ"/>
              </w:rPr>
            </w:pPr>
            <w:r w:rsidRPr="00D15E6E">
              <w:rPr>
                <w:rFonts w:eastAsia="Times New Roman"/>
                <w:color w:val="0000FF"/>
                <w:szCs w:val="24"/>
                <w:lang w:eastAsia="cs-CZ"/>
              </w:rPr>
              <w:t xml:space="preserve">Č.j.:   </w:t>
            </w:r>
            <w:r w:rsidR="00016DBC">
              <w:rPr>
                <w:rFonts w:eastAsia="Times New Roman"/>
                <w:color w:val="0000FF"/>
                <w:szCs w:val="24"/>
                <w:lang w:eastAsia="cs-CZ"/>
              </w:rPr>
              <w:t>ZŠ</w:t>
            </w:r>
            <w:r w:rsidR="002B25D1">
              <w:rPr>
                <w:rFonts w:eastAsia="Times New Roman"/>
                <w:color w:val="0000FF"/>
                <w:szCs w:val="24"/>
                <w:lang w:eastAsia="cs-CZ"/>
              </w:rPr>
              <w:t>5</w:t>
            </w:r>
            <w:r w:rsidR="00016DBC">
              <w:rPr>
                <w:rFonts w:eastAsia="Times New Roman"/>
                <w:color w:val="0000FF"/>
                <w:szCs w:val="24"/>
                <w:lang w:eastAsia="cs-CZ"/>
              </w:rPr>
              <w:t>/2026</w:t>
            </w:r>
            <w:r w:rsidRPr="00D15E6E">
              <w:rPr>
                <w:rFonts w:eastAsia="Times New Roman"/>
                <w:color w:val="0000FF"/>
                <w:szCs w:val="24"/>
                <w:lang w:eastAsia="cs-CZ"/>
              </w:rPr>
              <w:t xml:space="preserve">        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D28EFA" w14:textId="7B0F3AA7" w:rsidR="00D15E6E" w:rsidRPr="00D15E6E" w:rsidRDefault="00D15E6E" w:rsidP="0059462B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</w:pPr>
            <w:r w:rsidRPr="00D15E6E">
              <w:rPr>
                <w:rFonts w:eastAsia="Times New Roman"/>
                <w:b/>
                <w:bCs/>
                <w:color w:val="0000FF"/>
                <w:szCs w:val="20"/>
                <w:lang w:eastAsia="cs-CZ"/>
              </w:rPr>
              <w:t xml:space="preserve">            </w:t>
            </w:r>
          </w:p>
        </w:tc>
      </w:tr>
      <w:tr w:rsidR="00D15E6E" w:rsidRPr="00D15E6E" w14:paraId="04B9977C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F0D009" w14:textId="20406484" w:rsidR="00D15E6E" w:rsidRPr="00D15E6E" w:rsidRDefault="0E43F87C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lang w:eastAsia="cs-CZ"/>
              </w:rPr>
            </w:pPr>
            <w:r w:rsidRPr="0E43F87C">
              <w:rPr>
                <w:rFonts w:eastAsia="Times New Roman"/>
                <w:lang w:eastAsia="cs-CZ"/>
              </w:rPr>
              <w:t>Vypracovala: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69C50E" w14:textId="1004E0E1" w:rsidR="00D15E6E" w:rsidRPr="00D15E6E" w:rsidRDefault="006B2AF0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Ilona Dočkalová</w:t>
            </w:r>
            <w:r w:rsidR="0E43F87C" w:rsidRPr="0E43F87C">
              <w:rPr>
                <w:rFonts w:eastAsia="Times New Roman"/>
                <w:lang w:eastAsia="cs-CZ"/>
              </w:rPr>
              <w:t xml:space="preserve">, </w:t>
            </w:r>
            <w:r>
              <w:rPr>
                <w:rFonts w:eastAsia="Times New Roman"/>
                <w:lang w:eastAsia="cs-CZ"/>
              </w:rPr>
              <w:t>zástupkyně ředitelky za</w:t>
            </w:r>
            <w:r w:rsidR="0E43F87C" w:rsidRPr="0E43F87C">
              <w:rPr>
                <w:rFonts w:eastAsia="Times New Roman"/>
                <w:lang w:eastAsia="cs-CZ"/>
              </w:rPr>
              <w:t xml:space="preserve"> </w:t>
            </w:r>
            <w:r>
              <w:rPr>
                <w:rFonts w:eastAsia="Times New Roman"/>
                <w:lang w:eastAsia="cs-CZ"/>
              </w:rPr>
              <w:t>MŠ</w:t>
            </w:r>
            <w:r w:rsidR="0E43F87C" w:rsidRPr="0E43F87C">
              <w:rPr>
                <w:rFonts w:eastAsia="Times New Roman"/>
                <w:lang w:eastAsia="cs-CZ"/>
              </w:rPr>
              <w:t xml:space="preserve"> </w:t>
            </w:r>
          </w:p>
        </w:tc>
      </w:tr>
      <w:tr w:rsidR="00D15E6E" w:rsidRPr="00D15E6E" w14:paraId="1202BC27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F52B04" w14:textId="65E3C52B" w:rsidR="00D15E6E" w:rsidRPr="00D15E6E" w:rsidRDefault="0E43F87C" w:rsidP="0E43F87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lang w:eastAsia="cs-CZ"/>
              </w:rPr>
            </w:pPr>
            <w:r w:rsidRPr="0E43F87C">
              <w:rPr>
                <w:rFonts w:eastAsia="Times New Roman"/>
                <w:lang w:eastAsia="cs-CZ"/>
              </w:rPr>
              <w:t>Vyda</w:t>
            </w:r>
            <w:r w:rsidR="006B2AF0">
              <w:rPr>
                <w:rFonts w:eastAsia="Times New Roman"/>
                <w:lang w:eastAsia="cs-CZ"/>
              </w:rPr>
              <w:t>l</w:t>
            </w:r>
            <w:r w:rsidRPr="0E43F87C">
              <w:rPr>
                <w:rFonts w:eastAsia="Times New Roman"/>
                <w:lang w:eastAsia="cs-CZ"/>
              </w:rPr>
              <w:t>a: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80106A" w14:textId="60F5947F" w:rsidR="00D15E6E" w:rsidRPr="00D15E6E" w:rsidRDefault="006B2AF0" w:rsidP="7F1527D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Viera Šmilňáková</w:t>
            </w:r>
            <w:r w:rsidR="7F1527DC" w:rsidRPr="7F1527DC">
              <w:rPr>
                <w:rFonts w:eastAsia="Times New Roman"/>
                <w:lang w:eastAsia="cs-CZ"/>
              </w:rPr>
              <w:t>, ředitelka školy</w:t>
            </w:r>
          </w:p>
        </w:tc>
      </w:tr>
      <w:tr w:rsidR="00D15E6E" w:rsidRPr="00D15E6E" w14:paraId="2DB0CC98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F8F193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Pedagogická rada projednala dne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839DE" w14:textId="7CE9CB49" w:rsidR="00D15E6E" w:rsidRPr="00D15E6E" w:rsidRDefault="00C77278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4.12.2025</w:t>
            </w:r>
          </w:p>
        </w:tc>
      </w:tr>
      <w:tr w:rsidR="00D15E6E" w:rsidRPr="00D15E6E" w14:paraId="5C753276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A5BFFA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2D513" w14:textId="02CE82E7" w:rsidR="00D15E6E" w:rsidRPr="00D15E6E" w:rsidRDefault="00C77278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4</w:t>
            </w:r>
            <w:r w:rsidR="00DF50DF">
              <w:rPr>
                <w:rFonts w:eastAsia="Times New Roman"/>
                <w:szCs w:val="20"/>
                <w:lang w:eastAsia="cs-CZ"/>
              </w:rPr>
              <w:t>.12.2025</w:t>
            </w:r>
          </w:p>
        </w:tc>
      </w:tr>
      <w:tr w:rsidR="00D15E6E" w:rsidRPr="00D15E6E" w14:paraId="11B58173" w14:textId="77777777" w:rsidTr="006B2AF0">
        <w:tc>
          <w:tcPr>
            <w:tcW w:w="44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1DBCAD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DBEA39" w14:textId="54F3F88B" w:rsidR="00D15E6E" w:rsidRPr="00D15E6E" w:rsidRDefault="006B2AF0" w:rsidP="00F7286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both"/>
              <w:rPr>
                <w:rFonts w:eastAsia="Times New Roman"/>
                <w:szCs w:val="20"/>
                <w:lang w:eastAsia="cs-CZ"/>
              </w:rPr>
            </w:pPr>
            <w:r>
              <w:rPr>
                <w:rFonts w:eastAsia="Times New Roman"/>
                <w:szCs w:val="20"/>
                <w:lang w:eastAsia="cs-CZ"/>
              </w:rPr>
              <w:t>1.1.2026</w:t>
            </w:r>
          </w:p>
        </w:tc>
      </w:tr>
      <w:tr w:rsidR="00D15E6E" w:rsidRPr="00D15E6E" w14:paraId="0D2FAB4A" w14:textId="77777777" w:rsidTr="006B2AF0"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33CC40" w14:textId="77777777" w:rsidR="00D15E6E" w:rsidRPr="00D15E6E" w:rsidRDefault="00D15E6E" w:rsidP="00F7286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Cs w:val="20"/>
                <w:lang w:eastAsia="cs-CZ"/>
              </w:rPr>
            </w:pPr>
            <w:r w:rsidRPr="00D15E6E">
              <w:rPr>
                <w:rFonts w:eastAsia="Times New Roman"/>
                <w:szCs w:val="20"/>
                <w:lang w:eastAsia="cs-CZ"/>
              </w:rPr>
              <w:t>Změny ve směrnici jsou prováděny formou číslovaných písemných dodatků, které tvoří součást tohoto předpisu.</w:t>
            </w:r>
          </w:p>
        </w:tc>
      </w:tr>
    </w:tbl>
    <w:p w14:paraId="34829FF0" w14:textId="77777777" w:rsidR="00D15E6E" w:rsidRDefault="00D15E6E" w:rsidP="00F72860">
      <w:pPr>
        <w:pStyle w:val="Default"/>
        <w:spacing w:line="276" w:lineRule="auto"/>
        <w:jc w:val="both"/>
        <w:rPr>
          <w:bCs/>
        </w:rPr>
      </w:pPr>
    </w:p>
    <w:p w14:paraId="3EEB9668" w14:textId="77777777" w:rsidR="00895931" w:rsidRPr="00895931" w:rsidRDefault="00895931" w:rsidP="00F72860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Cs w:val="24"/>
          <w:lang w:eastAsia="cs-CZ"/>
        </w:rPr>
      </w:pPr>
      <w:r w:rsidRPr="00895931">
        <w:rPr>
          <w:rFonts w:eastAsia="Times New Roman"/>
          <w:b/>
          <w:szCs w:val="24"/>
          <w:lang w:eastAsia="cs-CZ"/>
        </w:rPr>
        <w:t>Obecná ustanovení</w:t>
      </w:r>
    </w:p>
    <w:p w14:paraId="47ABEF7F" w14:textId="77777777" w:rsidR="00895931" w:rsidRDefault="00895931" w:rsidP="00F72860">
      <w:pPr>
        <w:pStyle w:val="Default"/>
        <w:spacing w:line="276" w:lineRule="auto"/>
        <w:jc w:val="both"/>
        <w:rPr>
          <w:bCs/>
        </w:rPr>
      </w:pPr>
    </w:p>
    <w:p w14:paraId="2BBC34CE" w14:textId="2E92DA6B" w:rsidR="00127F1E" w:rsidRPr="00F96C54" w:rsidRDefault="0E43F87C" w:rsidP="0090018B">
      <w:pPr>
        <w:pStyle w:val="Default"/>
        <w:jc w:val="both"/>
      </w:pPr>
      <w:r>
        <w:t xml:space="preserve">Směrnice o poskytování poradenských služeb v mateřské škole vychází z vyhlášky č. 72/2005 Sb., o poskytování poradenských služeb ve školách a školských poradenských zařízeních, </w:t>
      </w:r>
      <w:r w:rsidR="006B2AF0">
        <w:br/>
      </w:r>
      <w:r>
        <w:t xml:space="preserve">ve znění pozdějších předpisů, a zákona č. 561/2004 Sb., o předškolním, základním středním, vyšším odborném a jiném vzdělávání (školský zákon), ve znění pozdějších předpisů. </w:t>
      </w:r>
    </w:p>
    <w:p w14:paraId="6E4294F4" w14:textId="77777777" w:rsidR="00680407" w:rsidRPr="00F96C54" w:rsidRDefault="00680407" w:rsidP="00F72860">
      <w:pPr>
        <w:pStyle w:val="Default"/>
        <w:spacing w:line="276" w:lineRule="auto"/>
        <w:jc w:val="both"/>
        <w:rPr>
          <w:b/>
          <w:bCs/>
        </w:rPr>
      </w:pPr>
    </w:p>
    <w:p w14:paraId="0B5957D8" w14:textId="77777777" w:rsidR="00127F1E" w:rsidRPr="007C0F19" w:rsidRDefault="00127F1E" w:rsidP="00F72860">
      <w:pPr>
        <w:pStyle w:val="Default"/>
        <w:spacing w:line="276" w:lineRule="auto"/>
        <w:jc w:val="both"/>
        <w:rPr>
          <w:u w:val="single"/>
        </w:rPr>
      </w:pPr>
      <w:r w:rsidRPr="007C0F19">
        <w:rPr>
          <w:b/>
          <w:bCs/>
          <w:u w:val="single"/>
        </w:rPr>
        <w:t xml:space="preserve">1. Vymezení pojmů </w:t>
      </w:r>
    </w:p>
    <w:p w14:paraId="7D8BAF0A" w14:textId="77777777" w:rsidR="00954332" w:rsidRPr="00F96C54" w:rsidRDefault="00954332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2506046C" w14:textId="6D457793" w:rsidR="001968D7" w:rsidRDefault="006B2AF0" w:rsidP="00F72860">
      <w:pPr>
        <w:pStyle w:val="Default"/>
        <w:numPr>
          <w:ilvl w:val="0"/>
          <w:numId w:val="5"/>
        </w:numPr>
        <w:spacing w:line="276" w:lineRule="auto"/>
        <w:jc w:val="both"/>
      </w:pPr>
      <w:r>
        <w:t>Zástupkyně ředitelky za</w:t>
      </w:r>
      <w:r w:rsidR="7F1527DC">
        <w:t xml:space="preserve"> mateř</w:t>
      </w:r>
      <w:r>
        <w:t>skou školu</w:t>
      </w:r>
      <w:r w:rsidR="7F1527DC">
        <w:t xml:space="preserve"> zabezpečuje poskytování poradenských služeb v mateřské škole školním poradenským pracovištěm.</w:t>
      </w:r>
    </w:p>
    <w:p w14:paraId="71EE9F77" w14:textId="77777777" w:rsidR="00DF50DF" w:rsidRPr="001968D7" w:rsidRDefault="00DF50DF" w:rsidP="00DF50DF">
      <w:pPr>
        <w:pStyle w:val="Default"/>
        <w:spacing w:line="276" w:lineRule="auto"/>
        <w:ind w:left="720"/>
        <w:jc w:val="both"/>
      </w:pPr>
    </w:p>
    <w:p w14:paraId="72C70DF6" w14:textId="583EF5B2" w:rsidR="00954332" w:rsidRPr="00276AC1" w:rsidRDefault="7F1527DC" w:rsidP="00471ECF">
      <w:pPr>
        <w:pStyle w:val="Default"/>
        <w:numPr>
          <w:ilvl w:val="0"/>
          <w:numId w:val="5"/>
        </w:numPr>
        <w:spacing w:line="276" w:lineRule="auto"/>
        <w:jc w:val="both"/>
      </w:pPr>
      <w:r w:rsidRPr="00276AC1">
        <w:t>Školní poradenské pracoviště (ŠPP) spadá do oblasti poradenských služeb v mateřské škole. Poradenské služby jsou zajišťovány týmem pedagogů (dle § 120a odst. 2 školského zákona a § 7 vyhlášky č. 72/2005 Sb.):</w:t>
      </w:r>
    </w:p>
    <w:p w14:paraId="471789D1" w14:textId="77777777" w:rsidR="00DF50DF" w:rsidRDefault="00DF50DF" w:rsidP="00DF50DF">
      <w:pPr>
        <w:pStyle w:val="Default"/>
        <w:spacing w:line="276" w:lineRule="auto"/>
        <w:ind w:left="720"/>
        <w:jc w:val="both"/>
      </w:pPr>
    </w:p>
    <w:p w14:paraId="7EB4934D" w14:textId="7FC9760B" w:rsidR="00931920" w:rsidRPr="00433873" w:rsidRDefault="006B2AF0" w:rsidP="00433873">
      <w:pPr>
        <w:pStyle w:val="Default"/>
        <w:numPr>
          <w:ilvl w:val="0"/>
          <w:numId w:val="31"/>
        </w:numPr>
        <w:spacing w:line="276" w:lineRule="auto"/>
        <w:jc w:val="both"/>
      </w:pPr>
      <w:bookmarkStart w:id="0" w:name="_Hlk219444152"/>
      <w:r>
        <w:rPr>
          <w:b/>
          <w:bCs/>
        </w:rPr>
        <w:t>Ilona Dočkalová</w:t>
      </w:r>
      <w:r w:rsidR="7F1527DC">
        <w:t xml:space="preserve">, </w:t>
      </w:r>
      <w:r>
        <w:t xml:space="preserve">zástupkyně ředitelky </w:t>
      </w:r>
      <w:r w:rsidR="00C77278">
        <w:t>za MŠ</w:t>
      </w:r>
    </w:p>
    <w:p w14:paraId="604D2D20" w14:textId="43907538" w:rsidR="00433873" w:rsidRDefault="006B2AF0" w:rsidP="00433873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Bc. Pavlína Koudelková</w:t>
      </w:r>
      <w:r w:rsidR="7F1527DC">
        <w:t>, učitelka</w:t>
      </w:r>
    </w:p>
    <w:p w14:paraId="7B051090" w14:textId="116FA9A9" w:rsidR="004451C0" w:rsidRDefault="006B2AF0" w:rsidP="00433873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Lucie Vičarová</w:t>
      </w:r>
      <w:r w:rsidR="2EA3FC24">
        <w:t xml:space="preserve">, </w:t>
      </w:r>
      <w:r>
        <w:t>učitelka</w:t>
      </w:r>
    </w:p>
    <w:p w14:paraId="43C01068" w14:textId="024CE0DD" w:rsidR="006B2AF0" w:rsidRPr="000F3557" w:rsidRDefault="006B2AF0" w:rsidP="006B2AF0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Denisa Grulichová</w:t>
      </w:r>
      <w:r>
        <w:t>, učitelka</w:t>
      </w:r>
    </w:p>
    <w:p w14:paraId="3A424E4F" w14:textId="71920A4F" w:rsidR="006B2AF0" w:rsidRPr="000F3557" w:rsidRDefault="006B2AF0" w:rsidP="006B2AF0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Gabriela Lošťáková</w:t>
      </w:r>
      <w:r>
        <w:t>, učitelka</w:t>
      </w:r>
    </w:p>
    <w:p w14:paraId="1CC2EF17" w14:textId="228F16CF" w:rsidR="006B2AF0" w:rsidRDefault="006B2AF0" w:rsidP="006B2AF0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Tereza Janečková</w:t>
      </w:r>
      <w:r>
        <w:t>, učitelka</w:t>
      </w:r>
    </w:p>
    <w:p w14:paraId="7CDF7BC7" w14:textId="7D7CBFF7" w:rsidR="006B2AF0" w:rsidRPr="000F3557" w:rsidRDefault="006B2AF0" w:rsidP="006B2AF0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Mgr. Markéta Sekaninová</w:t>
      </w:r>
      <w:r>
        <w:t>, výchovný poradce ZŠ</w:t>
      </w:r>
    </w:p>
    <w:p w14:paraId="249C7030" w14:textId="4C67551B" w:rsidR="006B2AF0" w:rsidRPr="000F3557" w:rsidRDefault="006B2AF0" w:rsidP="006B2AF0">
      <w:pPr>
        <w:pStyle w:val="Default"/>
        <w:numPr>
          <w:ilvl w:val="0"/>
          <w:numId w:val="31"/>
        </w:numPr>
        <w:spacing w:line="276" w:lineRule="auto"/>
        <w:jc w:val="both"/>
      </w:pPr>
      <w:r>
        <w:rPr>
          <w:b/>
          <w:bCs/>
        </w:rPr>
        <w:t>Mgr. Dana Veselá</w:t>
      </w:r>
      <w:r>
        <w:t>, speciální pedagog</w:t>
      </w:r>
    </w:p>
    <w:bookmarkEnd w:id="0"/>
    <w:p w14:paraId="0707727E" w14:textId="77777777" w:rsidR="006B2AF0" w:rsidRPr="000F3557" w:rsidRDefault="006B2AF0" w:rsidP="006B2AF0">
      <w:pPr>
        <w:pStyle w:val="Default"/>
        <w:spacing w:line="276" w:lineRule="auto"/>
        <w:ind w:left="720"/>
        <w:jc w:val="both"/>
      </w:pPr>
    </w:p>
    <w:p w14:paraId="07FBE6F6" w14:textId="4B48B5DB" w:rsidR="005D4529" w:rsidRDefault="005D4529" w:rsidP="005706BB">
      <w:pPr>
        <w:pStyle w:val="Default"/>
        <w:numPr>
          <w:ilvl w:val="0"/>
          <w:numId w:val="5"/>
        </w:numPr>
        <w:spacing w:line="276" w:lineRule="auto"/>
        <w:jc w:val="both"/>
      </w:pPr>
      <w:r>
        <w:t>Všichni členové týmu spolu spolupracují a jejich činnosti se vzájemně prolínají, úzce spolupracují se všemi pedagogy školy a školskými poradenskými zařízeními (PPP, SPC</w:t>
      </w:r>
      <w:r w:rsidR="00814EA6">
        <w:t>, OSPOD apod</w:t>
      </w:r>
      <w:r>
        <w:t>)</w:t>
      </w:r>
      <w:r w:rsidR="005E0AC3">
        <w:t>.</w:t>
      </w:r>
    </w:p>
    <w:p w14:paraId="7462692C" w14:textId="409261FA" w:rsidR="006B2AF0" w:rsidRDefault="7F1527DC" w:rsidP="00814EA6">
      <w:pPr>
        <w:pStyle w:val="Default"/>
        <w:numPr>
          <w:ilvl w:val="0"/>
          <w:numId w:val="5"/>
        </w:numPr>
        <w:spacing w:line="276" w:lineRule="auto"/>
        <w:jc w:val="both"/>
      </w:pPr>
      <w:r>
        <w:t>Mateřská škola zajišťuje poskytování a koordinaci preventivních, pedagogických a poradenských služeb přímo v mateřské škole.</w:t>
      </w:r>
    </w:p>
    <w:p w14:paraId="1A454222" w14:textId="77777777" w:rsidR="00814EA6" w:rsidRPr="00814EA6" w:rsidRDefault="00814EA6" w:rsidP="00814EA6">
      <w:pPr>
        <w:pStyle w:val="Default"/>
        <w:spacing w:line="276" w:lineRule="auto"/>
        <w:ind w:left="720"/>
        <w:jc w:val="both"/>
      </w:pPr>
    </w:p>
    <w:p w14:paraId="36E26AE9" w14:textId="77777777" w:rsidR="006B2AF0" w:rsidRPr="00F96C54" w:rsidRDefault="006B2AF0" w:rsidP="00F72860">
      <w:pPr>
        <w:pStyle w:val="Default"/>
        <w:spacing w:line="276" w:lineRule="auto"/>
        <w:ind w:firstLine="709"/>
        <w:jc w:val="both"/>
        <w:rPr>
          <w:b/>
          <w:bCs/>
        </w:rPr>
      </w:pPr>
    </w:p>
    <w:p w14:paraId="093724B9" w14:textId="77777777" w:rsidR="00127F1E" w:rsidRDefault="00127F1E" w:rsidP="00F72860">
      <w:pPr>
        <w:pStyle w:val="Default"/>
        <w:spacing w:line="276" w:lineRule="auto"/>
        <w:jc w:val="both"/>
        <w:rPr>
          <w:b/>
          <w:bCs/>
          <w:u w:val="single"/>
        </w:rPr>
      </w:pPr>
      <w:r w:rsidRPr="00AC0C1B">
        <w:rPr>
          <w:b/>
          <w:bCs/>
          <w:u w:val="single"/>
        </w:rPr>
        <w:lastRenderedPageBreak/>
        <w:t xml:space="preserve">2. Pravidla poradenských služeb </w:t>
      </w:r>
    </w:p>
    <w:p w14:paraId="3D2C3382" w14:textId="77777777" w:rsidR="00AC0C1B" w:rsidRPr="00AC0C1B" w:rsidRDefault="00AC0C1B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23888F25" w14:textId="5732649F" w:rsidR="00127F1E" w:rsidRPr="00276AC1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color w:val="000000" w:themeColor="text1"/>
        </w:rPr>
      </w:pPr>
      <w:r w:rsidRPr="00276AC1">
        <w:rPr>
          <w:color w:val="000000" w:themeColor="text1"/>
        </w:rPr>
        <w:t xml:space="preserve">Poradenské služby se řídí vyhláškou č. 72/2005 Sb., o poskytování poradenských služeb ve školách a školských poradenských zařízeních, ve znění pozdějších předpisů. </w:t>
      </w:r>
    </w:p>
    <w:p w14:paraId="48E85249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13A99E2D" w14:textId="6911F5E2" w:rsidR="00127F1E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ŠPP poskytuje bezplatně standardní poradenské služby ve stanoveném rozsahu, a to na žádost zákonných zástupců dětí, školy nebo školských zařízení nebo na základě rozhodnutí orgánu veřejné moci. Podmínkou poskytnutí psychologické nebo speciálně pedagogické poradenské služby je předání informace zákonnému zástupci a písemný souhlas zákonného zástupce dítěte. Souhlasu není třeba v případech stanovených jinými právními předpisy. </w:t>
      </w:r>
    </w:p>
    <w:p w14:paraId="3C352A8D" w14:textId="77777777" w:rsidR="00B011F0" w:rsidRPr="00F96C54" w:rsidRDefault="00B011F0" w:rsidP="00F72860">
      <w:pPr>
        <w:pStyle w:val="Default"/>
        <w:spacing w:line="276" w:lineRule="auto"/>
        <w:jc w:val="both"/>
      </w:pPr>
    </w:p>
    <w:p w14:paraId="6D25EE26" w14:textId="336A47F6" w:rsidR="00127F1E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>Škola (ŠPP) musí předem informovat zákonného zástupce a dítě o</w:t>
      </w:r>
      <w:r w:rsidR="00276AC1">
        <w:t>:</w:t>
      </w:r>
    </w:p>
    <w:p w14:paraId="632E24C9" w14:textId="77777777" w:rsidR="00954332" w:rsidRPr="00F96C54" w:rsidRDefault="00954332" w:rsidP="00F72860">
      <w:pPr>
        <w:pStyle w:val="Default"/>
        <w:spacing w:line="276" w:lineRule="auto"/>
        <w:ind w:left="567"/>
        <w:jc w:val="both"/>
      </w:pPr>
    </w:p>
    <w:p w14:paraId="7C460BF5" w14:textId="2554159B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všech podstatných náležitostech poskytované poradenské služby, zejména o povaze, rozsahu, trvání, cílech a postupech poskytované poradenské služby; </w:t>
      </w:r>
    </w:p>
    <w:p w14:paraId="2645A726" w14:textId="519DA5E3" w:rsidR="00127F1E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prospěchu, který je možné očekávat, a o všech předvídatelných důsledcích, které mohou vyplynout z poskytování poradenské služby, i možných následcích, pokud tato služba nebude poskytnuta; </w:t>
      </w:r>
    </w:p>
    <w:p w14:paraId="3F5D5935" w14:textId="27F1D753" w:rsidR="00680407" w:rsidRPr="00F96C54" w:rsidRDefault="00127F1E" w:rsidP="00F72860">
      <w:pPr>
        <w:pStyle w:val="Default"/>
        <w:numPr>
          <w:ilvl w:val="1"/>
          <w:numId w:val="6"/>
        </w:numPr>
        <w:spacing w:line="276" w:lineRule="auto"/>
        <w:jc w:val="both"/>
      </w:pPr>
      <w:r w:rsidRPr="00F96C54">
        <w:t xml:space="preserve">jeho právech a povinnostech spojených s poskytováním poradenských služeb, včetně práva žádat kdykoli poskytnutí poradenské služby znovu, práva podat návrh na projednání podle § 16a odst. 5 školského zákona, práva žádat o revizi podle §16b školského zákona a práva podat podnět České školní inspekci podle </w:t>
      </w:r>
      <w:r w:rsidR="00851F02" w:rsidRPr="00F96C54">
        <w:t xml:space="preserve">§174 odst. </w:t>
      </w:r>
      <w:r w:rsidR="00836E18">
        <w:t>6</w:t>
      </w:r>
      <w:r w:rsidR="00851F02" w:rsidRPr="00F96C54">
        <w:t xml:space="preserve"> školského zákona.</w:t>
      </w:r>
    </w:p>
    <w:p w14:paraId="7B340DA8" w14:textId="77777777" w:rsidR="00851F02" w:rsidRPr="00F96C54" w:rsidRDefault="00851F02" w:rsidP="00F72860">
      <w:pPr>
        <w:pStyle w:val="Default"/>
        <w:spacing w:line="276" w:lineRule="auto"/>
        <w:jc w:val="both"/>
        <w:rPr>
          <w:b/>
          <w:bCs/>
        </w:rPr>
      </w:pPr>
    </w:p>
    <w:p w14:paraId="16FCEA35" w14:textId="0D44DB08" w:rsidR="00127F1E" w:rsidRDefault="00127F1E" w:rsidP="00F72860">
      <w:pPr>
        <w:pStyle w:val="Defaul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F96C54">
        <w:rPr>
          <w:b/>
          <w:bCs/>
        </w:rPr>
        <w:t xml:space="preserve">Při poskytování poradenských služeb ŠPP </w:t>
      </w:r>
    </w:p>
    <w:p w14:paraId="4635D3E7" w14:textId="77777777" w:rsidR="00836E18" w:rsidRPr="00F96C54" w:rsidRDefault="00836E18" w:rsidP="00F72860">
      <w:pPr>
        <w:pStyle w:val="Default"/>
        <w:spacing w:line="276" w:lineRule="auto"/>
        <w:jc w:val="both"/>
      </w:pPr>
    </w:p>
    <w:p w14:paraId="7FB1B69C" w14:textId="4D1F51FC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respektuje účel poradenských služeb, </w:t>
      </w:r>
    </w:p>
    <w:p w14:paraId="5FB78A30" w14:textId="72651264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dodržuje etické zásady poskytování poradenských služeb, </w:t>
      </w:r>
    </w:p>
    <w:p w14:paraId="1F3D35AC" w14:textId="2FF2DBC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vychází z individuálních potřeb dítěte, podporuje jeho samostatnost a přispívá k jeho sociálnímu začleňování, </w:t>
      </w:r>
    </w:p>
    <w:p w14:paraId="0A40BFFC" w14:textId="47AEAD6F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zákonnému zástupci dítěte zprávu a doporučení, které jsou výsledkem psychologické nebo speciálně pedagogické diagnostiky, </w:t>
      </w:r>
    </w:p>
    <w:p w14:paraId="7111D85F" w14:textId="7F80DAA6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spolupracuje s jinými školami a školskými zařízeními, </w:t>
      </w:r>
    </w:p>
    <w:p w14:paraId="54A6ACB2" w14:textId="606AEF4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sleduje a vyhodnocuje poskytování navržených podpůrných opatření dítěti, </w:t>
      </w:r>
    </w:p>
    <w:p w14:paraId="193C0FFE" w14:textId="0BB10252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informuje dítě a zákonného zástupce dítěte o poradenských službách poskytovaných školou nebo školským poradenským zařízením, </w:t>
      </w:r>
    </w:p>
    <w:p w14:paraId="303E4942" w14:textId="33D31E25" w:rsidR="00127F1E" w:rsidRPr="00F96C54" w:rsidRDefault="7F1527DC" w:rsidP="00AC0801">
      <w:pPr>
        <w:pStyle w:val="Default"/>
        <w:numPr>
          <w:ilvl w:val="0"/>
          <w:numId w:val="2"/>
        </w:numPr>
        <w:spacing w:line="276" w:lineRule="auto"/>
        <w:ind w:left="1434" w:hanging="357"/>
        <w:jc w:val="both"/>
      </w:pPr>
      <w:r>
        <w:t xml:space="preserve">poskytuje dítěti a zákonnému zástupci dítěte podrobné a srozumitelné seznámení s průběhem a výsledkem poskytování poradenských služeb. </w:t>
      </w:r>
    </w:p>
    <w:p w14:paraId="608D357A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2449749F" w14:textId="56DD0DE4" w:rsidR="00127F1E" w:rsidRPr="00F96C54" w:rsidRDefault="7F1527DC" w:rsidP="00F72860">
      <w:pPr>
        <w:pStyle w:val="Default"/>
        <w:numPr>
          <w:ilvl w:val="0"/>
          <w:numId w:val="6"/>
        </w:numPr>
        <w:spacing w:line="276" w:lineRule="auto"/>
        <w:jc w:val="both"/>
      </w:pPr>
      <w:r>
        <w:t xml:space="preserve">Poradenská služba se začne poskytovat bez zbytečného odkladu, nejpozději však do tří měsíců ode dne přijetí žádosti, nestanoví-li jiný právní předpis jinak. Podmínkou poskytnutí poradenské služby je, že žadatel poskytl součinnost potřebnou k naplnění </w:t>
      </w:r>
      <w:r>
        <w:lastRenderedPageBreak/>
        <w:t xml:space="preserve">účelu poradenské služby. Krizová poradenská intervence, kterou se poskytuje pomoc v naléhavých ohrožujících situacích, se poskytuje bezprostředně po přijetí žádosti. </w:t>
      </w:r>
    </w:p>
    <w:p w14:paraId="0AFECAB8" w14:textId="3EA2FA78" w:rsidR="7F1527DC" w:rsidRDefault="7F1527DC" w:rsidP="7F1527DC">
      <w:pPr>
        <w:pStyle w:val="Default"/>
        <w:spacing w:line="276" w:lineRule="auto"/>
        <w:ind w:left="720"/>
        <w:jc w:val="both"/>
      </w:pPr>
    </w:p>
    <w:p w14:paraId="2127C726" w14:textId="23BFCC14" w:rsidR="00127F1E" w:rsidRDefault="00127F1E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  <w:r w:rsidRPr="00C0564D">
        <w:rPr>
          <w:b/>
          <w:bCs/>
          <w:u w:val="single"/>
        </w:rPr>
        <w:t xml:space="preserve">3. Školní poradenské pracoviště (ŠPP) </w:t>
      </w:r>
      <w:r w:rsidR="00B02B75">
        <w:rPr>
          <w:b/>
          <w:bCs/>
          <w:u w:val="single"/>
        </w:rPr>
        <w:t>a jeho cíle</w:t>
      </w:r>
    </w:p>
    <w:p w14:paraId="0F56F347" w14:textId="77777777" w:rsidR="00B02B75" w:rsidRPr="00C0564D" w:rsidRDefault="00B02B75" w:rsidP="00AC0801">
      <w:pPr>
        <w:pStyle w:val="Default"/>
        <w:keepNext/>
        <w:spacing w:line="276" w:lineRule="auto"/>
        <w:jc w:val="both"/>
        <w:rPr>
          <w:b/>
          <w:bCs/>
          <w:u w:val="single"/>
        </w:rPr>
      </w:pPr>
    </w:p>
    <w:p w14:paraId="18237753" w14:textId="0B8797A9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Mateřská škola uskutečňuje program poradenských služeb ve škole, který zahrnuje popis a vymezení rozsahu činností pedagogických pracovníků, včetně strategie předcházení šikaně a projevům rizikového chování. </w:t>
      </w:r>
    </w:p>
    <w:p w14:paraId="23A56B4B" w14:textId="77777777" w:rsidR="00127F1E" w:rsidRPr="00F96C54" w:rsidRDefault="00127F1E" w:rsidP="00B02B75">
      <w:pPr>
        <w:pStyle w:val="Default"/>
        <w:numPr>
          <w:ilvl w:val="0"/>
          <w:numId w:val="7"/>
        </w:numPr>
        <w:spacing w:line="276" w:lineRule="auto"/>
        <w:jc w:val="both"/>
      </w:pPr>
      <w:r w:rsidRPr="00F96C54">
        <w:t xml:space="preserve">Posílení kvality poskytovaných poradenských služeb probíhá zejména prostřednictvím součinnosti ŠPZ a ŠPP. </w:t>
      </w:r>
    </w:p>
    <w:p w14:paraId="1C11E24E" w14:textId="0F578069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Pedagogičtí pracovníci se </w:t>
      </w:r>
      <w:r w:rsidRPr="00276AC1">
        <w:t>podílejí na zajišťování podpůrných opatření pro děti</w:t>
      </w:r>
      <w:r w:rsidRPr="7F1527DC">
        <w:rPr>
          <w:b/>
          <w:bCs/>
        </w:rPr>
        <w:t xml:space="preserve"> </w:t>
      </w:r>
      <w:r w:rsidR="00276AC1">
        <w:rPr>
          <w:b/>
          <w:bCs/>
        </w:rPr>
        <w:br/>
      </w:r>
      <w:r>
        <w:t xml:space="preserve">se speciálními vzdělávacími potřebami, poskytují součinnost školským poradenským zařízením a spolupracují s orgány veřejné moci za účelem ochrany práv dětí. Škola spolupracuje se ŠPZ také v oblasti dalších služeb zajišťovaných pro děti podle standardních činností a služeb zajišťovaných školou. </w:t>
      </w:r>
    </w:p>
    <w:p w14:paraId="75239DCE" w14:textId="2AE60008" w:rsidR="00127F1E" w:rsidRPr="00F96C54" w:rsidRDefault="7F1527DC" w:rsidP="00B02B75">
      <w:pPr>
        <w:pStyle w:val="Default"/>
        <w:numPr>
          <w:ilvl w:val="0"/>
          <w:numId w:val="7"/>
        </w:numPr>
        <w:spacing w:line="276" w:lineRule="auto"/>
        <w:jc w:val="both"/>
      </w:pPr>
      <w:r>
        <w:t xml:space="preserve">V mateřské škole jsou zajišťovány poradenské služby v rozsahu odpovídajícím počtu </w:t>
      </w:r>
      <w:r w:rsidR="00276AC1">
        <w:br/>
      </w:r>
      <w:r>
        <w:t>a vzdělávacím potřebám dětí školy zaměřené zejména na:</w:t>
      </w:r>
    </w:p>
    <w:p w14:paraId="7269CF02" w14:textId="77777777" w:rsidR="00954332" w:rsidRPr="00F96C54" w:rsidRDefault="00954332" w:rsidP="00F72860">
      <w:pPr>
        <w:pStyle w:val="Default"/>
        <w:spacing w:line="276" w:lineRule="auto"/>
        <w:jc w:val="both"/>
      </w:pPr>
    </w:p>
    <w:p w14:paraId="38F15474" w14:textId="792AB866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identifikaci a podporu dětí se speciálními vzdělávacími potřebami a dětí nadaných a mimořádně nadaných,</w:t>
      </w:r>
    </w:p>
    <w:p w14:paraId="16A48A10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potenciálním rizikem školní neúspěšnosti,</w:t>
      </w:r>
    </w:p>
    <w:p w14:paraId="2575E375" w14:textId="77777777" w:rsidR="00816127" w:rsidRDefault="00816127" w:rsidP="00816127">
      <w:pPr>
        <w:pStyle w:val="Default"/>
        <w:numPr>
          <w:ilvl w:val="0"/>
          <w:numId w:val="32"/>
        </w:numPr>
        <w:jc w:val="both"/>
      </w:pPr>
      <w:r>
        <w:t>podporu dětí s výraznými deficity v osvojování výsledků učení v oblasti klíčových osobnostních a sociálních kompetencí,</w:t>
      </w:r>
    </w:p>
    <w:p w14:paraId="08D17B44" w14:textId="32955FC4" w:rsidR="00816127" w:rsidRDefault="00816127" w:rsidP="00E41835">
      <w:pPr>
        <w:pStyle w:val="Default"/>
        <w:numPr>
          <w:ilvl w:val="0"/>
          <w:numId w:val="32"/>
        </w:numPr>
        <w:jc w:val="both"/>
      </w:pPr>
      <w:r>
        <w:t>realizaci metodických konzultací mezi pedagogy a se školskými poradenskými zařízeními</w:t>
      </w:r>
      <w:r w:rsidR="00415F51">
        <w:t>,</w:t>
      </w:r>
    </w:p>
    <w:p w14:paraId="6742E43D" w14:textId="77777777" w:rsidR="00415F51" w:rsidRDefault="00816127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průběžné předávání informací zákonným zástupcům o realizované i navrhované podpoře jejich dítěte v předškolním vzdělávání</w:t>
      </w:r>
      <w:r w:rsidR="00415F51">
        <w:t xml:space="preserve"> a</w:t>
      </w:r>
    </w:p>
    <w:p w14:paraId="35CF2190" w14:textId="3967134C" w:rsidR="00680407" w:rsidRDefault="7F1527DC" w:rsidP="00E41835">
      <w:pPr>
        <w:pStyle w:val="Default"/>
        <w:numPr>
          <w:ilvl w:val="0"/>
          <w:numId w:val="32"/>
        </w:numPr>
        <w:spacing w:line="276" w:lineRule="auto"/>
        <w:jc w:val="both"/>
      </w:pPr>
      <w:r>
        <w:t>spolupráci se školskými poradenskými zařízeními v oblasti dalších služeb zajišťovaných pro děti.</w:t>
      </w:r>
    </w:p>
    <w:p w14:paraId="4E287E1F" w14:textId="598E652C" w:rsidR="00737995" w:rsidRDefault="7F1527DC" w:rsidP="00E41835">
      <w:pPr>
        <w:pStyle w:val="Default"/>
        <w:numPr>
          <w:ilvl w:val="0"/>
          <w:numId w:val="7"/>
        </w:numPr>
        <w:spacing w:line="276" w:lineRule="auto"/>
        <w:jc w:val="both"/>
      </w:pPr>
      <w:r>
        <w:t>Člen týmu pedagogů vykonávající poradenskou službu:</w:t>
      </w:r>
    </w:p>
    <w:p w14:paraId="596C0535" w14:textId="11F90058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>koordinuje a podporuje začleňování multikulturních prvků do výuky a integraci dětí-cizinců,</w:t>
      </w:r>
    </w:p>
    <w:p w14:paraId="2010B62C" w14:textId="04AF39AD" w:rsidR="003355A2" w:rsidRDefault="7F1527DC" w:rsidP="00E41835">
      <w:pPr>
        <w:pStyle w:val="Default"/>
        <w:numPr>
          <w:ilvl w:val="1"/>
          <w:numId w:val="6"/>
        </w:numPr>
        <w:jc w:val="both"/>
      </w:pPr>
      <w:r>
        <w:t>podílí se na plánování a vyhodnocování aktivit zaměřených na podporu wellbeingu a duševního zdraví dětí,</w:t>
      </w:r>
    </w:p>
    <w:p w14:paraId="44F206CA" w14:textId="4FEE47DB" w:rsidR="0002469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vyhledává děti s rizikem nebo projevy rizikového chování, poskytuje jim a jejich zákonným zástupcům poradenskou podporu a zajišťuje péči odborných pracovišť,</w:t>
      </w:r>
    </w:p>
    <w:p w14:paraId="44026140" w14:textId="078334A0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při realizaci plánů pedagogické podpory,</w:t>
      </w:r>
    </w:p>
    <w:p w14:paraId="2A59B0F0" w14:textId="10D57F99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při tvorbě IVP a plánů pedagogické podpory s učiteli, zákonnými zástupci a poradenskými zařízeními,</w:t>
      </w:r>
    </w:p>
    <w:p w14:paraId="4DE5B51D" w14:textId="5C655E6E" w:rsidR="00E0126F" w:rsidRPr="00E0126F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metodickou podporu pedagogům při vzdělávání dětí se SVP,</w:t>
      </w:r>
    </w:p>
    <w:p w14:paraId="337FC564" w14:textId="5ABD67C4" w:rsidR="00156207" w:rsidRPr="00BC42D0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programy zaměřené na výchovné obtíže.</w:t>
      </w:r>
    </w:p>
    <w:p w14:paraId="72AAC6C5" w14:textId="475B578F" w:rsidR="00BC42D0" w:rsidRPr="00C46E2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podílí se na prevenci školního neúspěchu a na nápravě obtíží ve vzdělávání,</w:t>
      </w:r>
    </w:p>
    <w:p w14:paraId="6F214CBB" w14:textId="641CD597" w:rsidR="00C46E26" w:rsidRPr="0080268A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podporu dlouhodobě neúspěšným dětem,</w:t>
      </w:r>
    </w:p>
    <w:p w14:paraId="61CDB62A" w14:textId="11C690AC" w:rsidR="0080268A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lastRenderedPageBreak/>
        <w:t>provádí sociálněpedagogickou diagnostiku dětí s osobními, vzdělávacími nebo rodinnými problémy,</w:t>
      </w:r>
    </w:p>
    <w:p w14:paraId="5C615EAA" w14:textId="0B1CBB9A" w:rsid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rodičům i pedagogům v oblasti SVP, se školskými poradenskými zařízeními,</w:t>
      </w:r>
    </w:p>
    <w:p w14:paraId="39C28A99" w14:textId="64CAA025" w:rsidR="003F0F93" w:rsidRPr="003F0F93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poskytuje konzultace pedagogům v oblasti výchovy a vzdělávání,</w:t>
      </w:r>
    </w:p>
    <w:p w14:paraId="3FAE0008" w14:textId="6C5841BA" w:rsidR="003F0F93" w:rsidRPr="00AC07B6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předává průběžné informace zákonným zástupcům o realizované i navrhované podpoře jejich dítěte v předškolním vzdělávání,</w:t>
      </w:r>
    </w:p>
    <w:p w14:paraId="0EF4B7C4" w14:textId="15F0C470" w:rsidR="00AC07B6" w:rsidRPr="00072B94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vede individuální konzultace s dětmi při osobních či výchovných obtížích,</w:t>
      </w:r>
    </w:p>
    <w:p w14:paraId="7E515C54" w14:textId="518A15B6" w:rsidR="00072B94" w:rsidRPr="00E41835" w:rsidRDefault="7F1527DC" w:rsidP="00E41835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realizuje preventivní aktivity zaměřené na rozvoj sociálních a emočních dovedností, bezpečného a pozitivního školního prostředí, volnočasových aktivit a školní úspěšnosti,</w:t>
      </w:r>
    </w:p>
    <w:p w14:paraId="3286BABE" w14:textId="77777777" w:rsidR="00276AC1" w:rsidRPr="00276AC1" w:rsidRDefault="7F1527DC" w:rsidP="00276AC1">
      <w:pPr>
        <w:pStyle w:val="Odstavecseseznamem"/>
        <w:numPr>
          <w:ilvl w:val="1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7F1527DC">
        <w:rPr>
          <w:rFonts w:ascii="Times New Roman" w:hAnsi="Times New Roman"/>
          <w:color w:val="000000" w:themeColor="text1"/>
          <w:sz w:val="24"/>
          <w:szCs w:val="24"/>
          <w:lang w:eastAsia="cs-CZ"/>
        </w:rPr>
        <w:t>spolupracuje se školskými poradenskými zařízeními v oblasti dalších služeb zajišťovaných pro děti.</w:t>
      </w:r>
    </w:p>
    <w:p w14:paraId="10A5E06A" w14:textId="0F2FA983" w:rsidR="00276AC1" w:rsidRPr="00276AC1" w:rsidRDefault="00276AC1" w:rsidP="00276AC1">
      <w:pPr>
        <w:jc w:val="both"/>
        <w:rPr>
          <w:color w:val="000000"/>
          <w:szCs w:val="24"/>
          <w:lang w:eastAsia="cs-CZ"/>
        </w:rPr>
      </w:pPr>
      <w:r w:rsidRPr="00276AC1">
        <w:rPr>
          <w:color w:val="000000" w:themeColor="text1"/>
          <w:szCs w:val="24"/>
        </w:rPr>
        <w:t>Speciální pedagog:</w:t>
      </w:r>
    </w:p>
    <w:p w14:paraId="469EF216" w14:textId="0545B0C1" w:rsidR="00276AC1" w:rsidRPr="00EA3AD0" w:rsidRDefault="00276AC1" w:rsidP="00276AC1">
      <w:pPr>
        <w:pStyle w:val="Odstavecseseznamem"/>
        <w:numPr>
          <w:ilvl w:val="0"/>
          <w:numId w:val="34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3AD0">
        <w:rPr>
          <w:rFonts w:ascii="Times New Roman" w:hAnsi="Times New Roman"/>
          <w:color w:val="000000" w:themeColor="text1"/>
          <w:sz w:val="24"/>
          <w:szCs w:val="24"/>
        </w:rPr>
        <w:t>Speciální pedagog vykonává odbornou speciálně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EA3AD0">
        <w:rPr>
          <w:rFonts w:ascii="Times New Roman" w:hAnsi="Times New Roman"/>
          <w:color w:val="000000" w:themeColor="text1"/>
          <w:sz w:val="24"/>
          <w:szCs w:val="24"/>
        </w:rPr>
        <w:t xml:space="preserve">pedagogickou činnost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A3AD0">
        <w:rPr>
          <w:rFonts w:ascii="Times New Roman" w:hAnsi="Times New Roman"/>
          <w:color w:val="000000" w:themeColor="text1"/>
          <w:sz w:val="24"/>
          <w:szCs w:val="24"/>
        </w:rPr>
        <w:t>v prostředí mateřské školy.</w:t>
      </w:r>
    </w:p>
    <w:p w14:paraId="5ABA1CF1" w14:textId="5D9A8134" w:rsidR="00276AC1" w:rsidRPr="00EA3AD0" w:rsidRDefault="00276AC1" w:rsidP="00276AC1">
      <w:pPr>
        <w:pStyle w:val="Odstavecseseznamem"/>
        <w:numPr>
          <w:ilvl w:val="0"/>
          <w:numId w:val="34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3AD0">
        <w:rPr>
          <w:rFonts w:ascii="Times New Roman" w:hAnsi="Times New Roman"/>
          <w:color w:val="000000" w:themeColor="text1"/>
          <w:sz w:val="24"/>
          <w:szCs w:val="24"/>
        </w:rPr>
        <w:t xml:space="preserve">Zaměřuje se na podporu dětí se speciálními vzdělávacími potřebami i dětí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EA3AD0">
        <w:rPr>
          <w:rFonts w:ascii="Times New Roman" w:hAnsi="Times New Roman"/>
          <w:color w:val="000000" w:themeColor="text1"/>
          <w:sz w:val="24"/>
          <w:szCs w:val="24"/>
        </w:rPr>
        <w:t>s rizikem jejich vzniku.</w:t>
      </w:r>
    </w:p>
    <w:p w14:paraId="30F5396C" w14:textId="77777777" w:rsidR="00276AC1" w:rsidRPr="00EA3AD0" w:rsidRDefault="00276AC1" w:rsidP="00276AC1">
      <w:pPr>
        <w:pStyle w:val="Odstavecseseznamem"/>
        <w:numPr>
          <w:ilvl w:val="0"/>
          <w:numId w:val="34"/>
        </w:numPr>
        <w:spacing w:after="16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A3AD0">
        <w:rPr>
          <w:rFonts w:ascii="Times New Roman" w:hAnsi="Times New Roman"/>
          <w:color w:val="000000" w:themeColor="text1"/>
          <w:sz w:val="24"/>
          <w:szCs w:val="24"/>
        </w:rPr>
        <w:t>Realizuje program PSPP v souladu s platnou legislativou a doporučeními školských poradenských zařízení.</w:t>
      </w:r>
    </w:p>
    <w:p w14:paraId="739E0800" w14:textId="77777777" w:rsidR="00276AC1" w:rsidRPr="00156207" w:rsidRDefault="00276AC1" w:rsidP="00276AC1">
      <w:pPr>
        <w:pStyle w:val="Odstavecseseznamem"/>
        <w:ind w:left="144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14:paraId="28AC33C1" w14:textId="57B9AA88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127F1E" w:rsidRPr="00606F0D">
        <w:rPr>
          <w:b/>
          <w:bCs/>
          <w:u w:val="single"/>
        </w:rPr>
        <w:t xml:space="preserve">. Časová dostupnost služeb </w:t>
      </w:r>
    </w:p>
    <w:p w14:paraId="3DBC0CA2" w14:textId="77777777" w:rsidR="00F37B6C" w:rsidRPr="00606F0D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714A2CCE" w14:textId="2CE43B10" w:rsidR="00127F1E" w:rsidRPr="00F96C54" w:rsidRDefault="7F1527DC" w:rsidP="00814EA6">
      <w:pPr>
        <w:pStyle w:val="Default"/>
        <w:spacing w:line="276" w:lineRule="auto"/>
        <w:ind w:left="720"/>
        <w:jc w:val="both"/>
      </w:pPr>
      <w:r>
        <w:t>Každý z poradenských pracovníků se sejde s dětmi, zákonnými zástupci i ostatními individuálně</w:t>
      </w:r>
      <w:r w:rsidR="00814EA6">
        <w:t>, vždy ale</w:t>
      </w:r>
      <w:r>
        <w:t xml:space="preserve"> po předchozí domluvě</w:t>
      </w:r>
      <w:r w:rsidR="00814EA6">
        <w:t>.</w:t>
      </w:r>
    </w:p>
    <w:p w14:paraId="45A5D5CB" w14:textId="77777777" w:rsidR="00954332" w:rsidRPr="00F37B6C" w:rsidRDefault="00954332" w:rsidP="00F72860">
      <w:pPr>
        <w:pStyle w:val="Default"/>
        <w:spacing w:line="276" w:lineRule="auto"/>
        <w:jc w:val="both"/>
        <w:rPr>
          <w:b/>
          <w:bCs/>
          <w:u w:val="single"/>
        </w:rPr>
      </w:pPr>
    </w:p>
    <w:p w14:paraId="0607A970" w14:textId="3226FE09" w:rsidR="00127F1E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F37B6C" w:rsidRPr="00F37B6C">
        <w:rPr>
          <w:b/>
          <w:bCs/>
          <w:u w:val="single"/>
        </w:rPr>
        <w:t>.</w:t>
      </w:r>
      <w:r w:rsidR="00F37B6C">
        <w:rPr>
          <w:b/>
          <w:bCs/>
          <w:u w:val="single"/>
        </w:rPr>
        <w:t xml:space="preserve"> </w:t>
      </w:r>
      <w:r w:rsidR="00127F1E" w:rsidRPr="00F37B6C">
        <w:rPr>
          <w:b/>
          <w:bCs/>
          <w:u w:val="single"/>
        </w:rPr>
        <w:t xml:space="preserve">Informovanost o službách </w:t>
      </w:r>
    </w:p>
    <w:p w14:paraId="16553FE8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6EFBD53F" w14:textId="420341F2" w:rsidR="008C2129" w:rsidRDefault="7F1527DC" w:rsidP="00814EA6">
      <w:pPr>
        <w:pStyle w:val="Default"/>
        <w:spacing w:line="276" w:lineRule="auto"/>
        <w:ind w:left="720"/>
        <w:jc w:val="both"/>
      </w:pPr>
      <w:r>
        <w:t>Přehled o poskytovaných poradenských službách, které škola nabízí dětem a jejich zákonným zástupcům je veřejně přístupný na webových stránkách školy a informační nástěnce školy</w:t>
      </w:r>
      <w:r w:rsidR="00814EA6">
        <w:t>.</w:t>
      </w:r>
    </w:p>
    <w:p w14:paraId="4E30CE7E" w14:textId="77777777" w:rsidR="008C2129" w:rsidRDefault="008C2129" w:rsidP="00F72860">
      <w:pPr>
        <w:pStyle w:val="Default"/>
        <w:spacing w:line="276" w:lineRule="auto"/>
        <w:jc w:val="both"/>
      </w:pPr>
    </w:p>
    <w:p w14:paraId="416E944F" w14:textId="37F1AD35" w:rsidR="00954332" w:rsidRDefault="00F304DB" w:rsidP="00F72860">
      <w:pPr>
        <w:pStyle w:val="Default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6</w:t>
      </w:r>
      <w:r w:rsidR="00127F1E" w:rsidRPr="00F37B6C">
        <w:rPr>
          <w:b/>
          <w:bCs/>
          <w:u w:val="single"/>
        </w:rPr>
        <w:t xml:space="preserve">. Práce s informacemi a důvěrnými daty </w:t>
      </w:r>
    </w:p>
    <w:p w14:paraId="0AF90F1B" w14:textId="77777777" w:rsidR="00F37B6C" w:rsidRPr="00F37B6C" w:rsidRDefault="00F37B6C" w:rsidP="00F72860">
      <w:pPr>
        <w:pStyle w:val="Default"/>
        <w:spacing w:line="276" w:lineRule="auto"/>
        <w:jc w:val="both"/>
        <w:rPr>
          <w:u w:val="single"/>
        </w:rPr>
      </w:pPr>
    </w:p>
    <w:p w14:paraId="4A3C810D" w14:textId="5DB92C99" w:rsidR="00127F1E" w:rsidRPr="00F96C54" w:rsidRDefault="7F1527DC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>Informace a důvěrná data o dětech a jejich zákonných zástupcích, která se pracovníci ŠPP dozvědí v souvislosti s výkonem své poradenské činnosti, jsou ochraňována ve smyslu zákona č. č. 110/2019 Sb., o zpracování osobních údajů, ve znění pozdějších předpisů.</w:t>
      </w:r>
    </w:p>
    <w:p w14:paraId="0E2FAE36" w14:textId="77777777" w:rsidR="00127F1E" w:rsidRPr="00F96C54" w:rsidRDefault="00127F1E" w:rsidP="00F72860">
      <w:pPr>
        <w:pStyle w:val="Default"/>
        <w:numPr>
          <w:ilvl w:val="0"/>
          <w:numId w:val="22"/>
        </w:numPr>
        <w:spacing w:line="276" w:lineRule="auto"/>
        <w:jc w:val="both"/>
      </w:pPr>
      <w:r w:rsidRPr="00F96C54">
        <w:t xml:space="preserve">Způsob realizace pravidel pro ochranu informací a důvěrných dat v dokumentaci poradenských pracovníků školy vyplývajících z uvedeného zákona je zaměřen na: </w:t>
      </w:r>
    </w:p>
    <w:p w14:paraId="563B02F7" w14:textId="5BA24AA2" w:rsidR="00127F1E" w:rsidRPr="00F96C54" w:rsidRDefault="7F1527DC" w:rsidP="00F72860">
      <w:pPr>
        <w:pStyle w:val="Default"/>
        <w:numPr>
          <w:ilvl w:val="1"/>
          <w:numId w:val="23"/>
        </w:numPr>
        <w:spacing w:after="167" w:line="276" w:lineRule="auto"/>
        <w:jc w:val="both"/>
      </w:pPr>
      <w:r>
        <w:t xml:space="preserve">zachování mlčenlivosti o skutečnostech týkajících se osobních údajů dítěte a zákonných zástupců dítěte; </w:t>
      </w:r>
    </w:p>
    <w:p w14:paraId="30EDA429" w14:textId="77777777" w:rsidR="00127F1E" w:rsidRPr="00F96C54" w:rsidRDefault="00127F1E" w:rsidP="00F72860">
      <w:pPr>
        <w:pStyle w:val="Default"/>
        <w:numPr>
          <w:ilvl w:val="1"/>
          <w:numId w:val="23"/>
        </w:numPr>
        <w:spacing w:line="276" w:lineRule="auto"/>
        <w:jc w:val="both"/>
      </w:pPr>
      <w:r w:rsidRPr="00F96C54">
        <w:lastRenderedPageBreak/>
        <w:t xml:space="preserve">dodržování zásady, aby programy, se kterými pracují při poskytování poradenských služeb, byly instalovány pouze na určených počítacích a byly přístupné pouze po přihlášení pověřeného uživatele ke školní počítačové síti. </w:t>
      </w:r>
    </w:p>
    <w:p w14:paraId="27BF77FC" w14:textId="77777777" w:rsidR="00127F1E" w:rsidRPr="00F96C54" w:rsidRDefault="00127F1E" w:rsidP="00F72860">
      <w:pPr>
        <w:pStyle w:val="Default"/>
        <w:spacing w:line="276" w:lineRule="auto"/>
        <w:jc w:val="both"/>
      </w:pPr>
    </w:p>
    <w:p w14:paraId="58A5E384" w14:textId="034E34B9" w:rsidR="00680407" w:rsidRDefault="7F1527DC" w:rsidP="00F72860">
      <w:pPr>
        <w:pStyle w:val="Default"/>
        <w:numPr>
          <w:ilvl w:val="0"/>
          <w:numId w:val="22"/>
        </w:numPr>
        <w:spacing w:line="276" w:lineRule="auto"/>
        <w:jc w:val="both"/>
      </w:pPr>
      <w:r>
        <w:t xml:space="preserve">V případě, že škola ukončí pracovní smlouvu s pracovníkem poskytujícím poradenskou službu, </w:t>
      </w:r>
      <w:r w:rsidR="00500F2C">
        <w:t>zástupkyně ředitelky za MŠ</w:t>
      </w:r>
      <w:r>
        <w:t xml:space="preserve"> školy zajistí předání dokumentace novému pracovníku, případně zajistí předání dokumentace do archivu školy. </w:t>
      </w:r>
    </w:p>
    <w:p w14:paraId="5B62539B" w14:textId="77777777" w:rsidR="00814EA6" w:rsidRPr="00500F2C" w:rsidRDefault="00814EA6" w:rsidP="00814EA6">
      <w:pPr>
        <w:pStyle w:val="Default"/>
        <w:spacing w:line="276" w:lineRule="auto"/>
        <w:ind w:left="720"/>
        <w:jc w:val="both"/>
      </w:pPr>
    </w:p>
    <w:p w14:paraId="2E998EC6" w14:textId="7051AB65" w:rsidR="00870C30" w:rsidRPr="00870C30" w:rsidRDefault="00F304DB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/>
          <w:szCs w:val="24"/>
          <w:u w:val="single"/>
          <w:lang w:eastAsia="cs-CZ"/>
        </w:rPr>
      </w:pPr>
      <w:r>
        <w:rPr>
          <w:rFonts w:eastAsia="Times New Roman"/>
          <w:b/>
          <w:szCs w:val="24"/>
          <w:u w:val="single"/>
          <w:lang w:eastAsia="cs-CZ"/>
        </w:rPr>
        <w:t>7</w:t>
      </w:r>
      <w:r w:rsidR="00870C30" w:rsidRPr="00870C30">
        <w:rPr>
          <w:rFonts w:eastAsia="Times New Roman"/>
          <w:b/>
          <w:szCs w:val="24"/>
          <w:u w:val="single"/>
          <w:lang w:eastAsia="cs-CZ"/>
        </w:rPr>
        <w:t>. Závěrečná ustanovení</w:t>
      </w:r>
    </w:p>
    <w:p w14:paraId="54070417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C34CF1B" w14:textId="457CAB5A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Kontrolou provádění ustanovení této směrnice je statutárním orgánem školy pověřen zaměstnane</w:t>
      </w:r>
      <w:r w:rsidR="00C77278">
        <w:rPr>
          <w:rFonts w:ascii="Times New Roman" w:hAnsi="Times New Roman"/>
          <w:color w:val="000000"/>
          <w:sz w:val="24"/>
          <w:szCs w:val="24"/>
          <w:lang w:eastAsia="cs-CZ"/>
        </w:rPr>
        <w:t>c Mgr. Viera Šmilňáková.</w:t>
      </w:r>
    </w:p>
    <w:p w14:paraId="152EAE60" w14:textId="7D97E9A1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Uložení směrnice v archivu školy se řídí spisovým řádem školy. </w:t>
      </w:r>
    </w:p>
    <w:p w14:paraId="3AE464EE" w14:textId="49C801BB" w:rsidR="00870C30" w:rsidRPr="00E74095" w:rsidRDefault="00870C30" w:rsidP="00E74095">
      <w:pPr>
        <w:pStyle w:val="Odstavecseseznamem"/>
        <w:numPr>
          <w:ilvl w:val="0"/>
          <w:numId w:val="3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>Směrnice nabývá účinnosti dnem</w:t>
      </w:r>
      <w:r w:rsidR="00814EA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1</w:t>
      </w:r>
      <w:r w:rsidR="00830843" w:rsidRPr="00E74095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="00814EA6">
        <w:rPr>
          <w:rFonts w:ascii="Times New Roman" w:hAnsi="Times New Roman"/>
          <w:color w:val="000000"/>
          <w:sz w:val="24"/>
          <w:szCs w:val="24"/>
          <w:lang w:eastAsia="cs-CZ"/>
        </w:rPr>
        <w:t>1.2026</w:t>
      </w:r>
      <w:r w:rsidRPr="00E74095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14:paraId="6700CB73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2489D9CA" w14:textId="55B1BF62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0"/>
          <w:lang w:eastAsia="cs-CZ"/>
        </w:rPr>
      </w:pPr>
      <w:r w:rsidRPr="00870C30">
        <w:rPr>
          <w:rFonts w:eastAsia="Times New Roman"/>
          <w:szCs w:val="20"/>
          <w:lang w:eastAsia="cs-CZ"/>
        </w:rPr>
        <w:t>V</w:t>
      </w:r>
      <w:r w:rsidR="00814EA6">
        <w:rPr>
          <w:rFonts w:eastAsia="Times New Roman"/>
          <w:szCs w:val="20"/>
          <w:lang w:eastAsia="cs-CZ"/>
        </w:rPr>
        <w:t xml:space="preserve">e Ptení </w:t>
      </w:r>
      <w:r w:rsidRPr="00870C30">
        <w:rPr>
          <w:rFonts w:eastAsia="Times New Roman"/>
          <w:szCs w:val="20"/>
          <w:lang w:eastAsia="cs-CZ"/>
        </w:rPr>
        <w:t>dne</w:t>
      </w:r>
      <w:r w:rsidR="00814EA6">
        <w:rPr>
          <w:rFonts w:eastAsia="Times New Roman"/>
          <w:szCs w:val="20"/>
          <w:lang w:eastAsia="cs-CZ"/>
        </w:rPr>
        <w:t xml:space="preserve"> 1.1.2026</w:t>
      </w:r>
    </w:p>
    <w:p w14:paraId="5774DA25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3A14FC10" w14:textId="77777777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</w:p>
    <w:p w14:paraId="5216BBD7" w14:textId="2DA29EF3" w:rsidR="00870C30" w:rsidRPr="00870C30" w:rsidRDefault="00814EA6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i/>
          <w:szCs w:val="24"/>
          <w:lang w:eastAsia="cs-CZ"/>
        </w:rPr>
      </w:pPr>
      <w:r>
        <w:rPr>
          <w:rFonts w:eastAsia="Times New Roman"/>
          <w:i/>
          <w:szCs w:val="24"/>
          <w:lang w:eastAsia="cs-CZ"/>
        </w:rPr>
        <w:t xml:space="preserve">Mgr. </w:t>
      </w:r>
      <w:r w:rsidR="00E30BDF">
        <w:rPr>
          <w:rFonts w:eastAsia="Times New Roman"/>
          <w:i/>
          <w:szCs w:val="24"/>
          <w:lang w:eastAsia="cs-CZ"/>
        </w:rPr>
        <w:t>Viera Šmilňáková</w:t>
      </w:r>
    </w:p>
    <w:p w14:paraId="4D3112A1" w14:textId="500B5A6D" w:rsidR="00870C30" w:rsidRPr="00870C30" w:rsidRDefault="00870C30" w:rsidP="00F72860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szCs w:val="24"/>
          <w:lang w:eastAsia="cs-CZ"/>
        </w:rPr>
      </w:pPr>
      <w:r w:rsidRPr="00870C30">
        <w:rPr>
          <w:rFonts w:eastAsia="Times New Roman"/>
          <w:szCs w:val="24"/>
          <w:lang w:eastAsia="cs-CZ"/>
        </w:rPr>
        <w:t>ředitel</w:t>
      </w:r>
      <w:r w:rsidR="00276AC1">
        <w:rPr>
          <w:rFonts w:eastAsia="Times New Roman"/>
          <w:szCs w:val="24"/>
          <w:lang w:eastAsia="cs-CZ"/>
        </w:rPr>
        <w:t>ka</w:t>
      </w:r>
      <w:r w:rsidRPr="00870C30">
        <w:rPr>
          <w:rFonts w:eastAsia="Times New Roman"/>
          <w:szCs w:val="24"/>
          <w:lang w:eastAsia="cs-CZ"/>
        </w:rPr>
        <w:t xml:space="preserve"> školy</w:t>
      </w:r>
    </w:p>
    <w:p w14:paraId="5AA58F9A" w14:textId="77777777" w:rsidR="00240528" w:rsidRPr="00F96C54" w:rsidRDefault="00240528" w:rsidP="00F72860">
      <w:pPr>
        <w:ind w:left="709"/>
        <w:jc w:val="both"/>
        <w:rPr>
          <w:szCs w:val="24"/>
        </w:rPr>
      </w:pPr>
    </w:p>
    <w:sectPr w:rsidR="00240528" w:rsidRPr="00F96C54" w:rsidSect="00D15E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B70D" w14:textId="77777777" w:rsidR="0030308C" w:rsidRDefault="0030308C" w:rsidP="00FC1976">
      <w:pPr>
        <w:spacing w:line="240" w:lineRule="auto"/>
      </w:pPr>
      <w:r>
        <w:separator/>
      </w:r>
    </w:p>
  </w:endnote>
  <w:endnote w:type="continuationSeparator" w:id="0">
    <w:p w14:paraId="1D0580A7" w14:textId="77777777" w:rsidR="0030308C" w:rsidRDefault="0030308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9AEB" w14:textId="77777777" w:rsidR="0030308C" w:rsidRDefault="0030308C" w:rsidP="00FC1976">
      <w:pPr>
        <w:spacing w:line="240" w:lineRule="auto"/>
      </w:pPr>
      <w:r>
        <w:separator/>
      </w:r>
    </w:p>
  </w:footnote>
  <w:footnote w:type="continuationSeparator" w:id="0">
    <w:p w14:paraId="2198AD5A" w14:textId="77777777" w:rsidR="0030308C" w:rsidRDefault="0030308C" w:rsidP="00FC19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82D"/>
    <w:multiLevelType w:val="hybridMultilevel"/>
    <w:tmpl w:val="D8CEEFE2"/>
    <w:lvl w:ilvl="0" w:tplc="8EB066C4"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037F9"/>
    <w:multiLevelType w:val="hybridMultilevel"/>
    <w:tmpl w:val="3C3AE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454A"/>
    <w:multiLevelType w:val="hybridMultilevel"/>
    <w:tmpl w:val="E9DE8E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A77878"/>
    <w:multiLevelType w:val="hybridMultilevel"/>
    <w:tmpl w:val="DBA6F7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3326F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0C96"/>
    <w:multiLevelType w:val="hybridMultilevel"/>
    <w:tmpl w:val="06425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6F89"/>
    <w:multiLevelType w:val="hybridMultilevel"/>
    <w:tmpl w:val="7BF60E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F792A"/>
    <w:multiLevelType w:val="hybridMultilevel"/>
    <w:tmpl w:val="DDFCAA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CE30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D7733"/>
    <w:multiLevelType w:val="hybridMultilevel"/>
    <w:tmpl w:val="7B8AFD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614AC"/>
    <w:multiLevelType w:val="hybridMultilevel"/>
    <w:tmpl w:val="B0820B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7416"/>
    <w:multiLevelType w:val="hybridMultilevel"/>
    <w:tmpl w:val="181A0DB6"/>
    <w:lvl w:ilvl="0" w:tplc="E50A3E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028F3"/>
    <w:multiLevelType w:val="hybridMultilevel"/>
    <w:tmpl w:val="93F0F57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6C3"/>
    <w:multiLevelType w:val="hybridMultilevel"/>
    <w:tmpl w:val="84ECD6AC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AB85AB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143A2"/>
    <w:multiLevelType w:val="hybridMultilevel"/>
    <w:tmpl w:val="B7C0FA9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862"/>
    <w:multiLevelType w:val="hybridMultilevel"/>
    <w:tmpl w:val="53742408"/>
    <w:lvl w:ilvl="0" w:tplc="3B4A0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6F9F"/>
    <w:multiLevelType w:val="hybridMultilevel"/>
    <w:tmpl w:val="0C98617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F61F7"/>
    <w:multiLevelType w:val="hybridMultilevel"/>
    <w:tmpl w:val="8FF08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E5A84"/>
    <w:multiLevelType w:val="hybridMultilevel"/>
    <w:tmpl w:val="CAACDCBE"/>
    <w:lvl w:ilvl="0" w:tplc="5F442794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C0A53"/>
    <w:multiLevelType w:val="hybridMultilevel"/>
    <w:tmpl w:val="0F6C0D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3557D"/>
    <w:multiLevelType w:val="hybridMultilevel"/>
    <w:tmpl w:val="2B604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5C3"/>
    <w:multiLevelType w:val="hybridMultilevel"/>
    <w:tmpl w:val="3162F3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13A03"/>
    <w:multiLevelType w:val="hybridMultilevel"/>
    <w:tmpl w:val="8436B082"/>
    <w:lvl w:ilvl="0" w:tplc="E50A3E8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0E3E21"/>
    <w:multiLevelType w:val="hybridMultilevel"/>
    <w:tmpl w:val="3E2EC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A71F0"/>
    <w:multiLevelType w:val="hybridMultilevel"/>
    <w:tmpl w:val="47701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1223"/>
    <w:multiLevelType w:val="hybridMultilevel"/>
    <w:tmpl w:val="EFB0BC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17DB1"/>
    <w:multiLevelType w:val="hybridMultilevel"/>
    <w:tmpl w:val="00E6D038"/>
    <w:lvl w:ilvl="0" w:tplc="8EB066C4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7FAC"/>
    <w:multiLevelType w:val="hybridMultilevel"/>
    <w:tmpl w:val="B0005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D1BC1"/>
    <w:multiLevelType w:val="hybridMultilevel"/>
    <w:tmpl w:val="2AE2A5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D6DBE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66EEA"/>
    <w:multiLevelType w:val="hybridMultilevel"/>
    <w:tmpl w:val="DDFCAA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B24B4"/>
    <w:multiLevelType w:val="hybridMultilevel"/>
    <w:tmpl w:val="C95080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926EF"/>
    <w:multiLevelType w:val="hybridMultilevel"/>
    <w:tmpl w:val="1EFC2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34FFE"/>
    <w:multiLevelType w:val="hybridMultilevel"/>
    <w:tmpl w:val="CAACDCBE"/>
    <w:lvl w:ilvl="0" w:tplc="FFFFFFFF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477BD"/>
    <w:multiLevelType w:val="hybridMultilevel"/>
    <w:tmpl w:val="1D745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05194">
    <w:abstractNumId w:val="25"/>
  </w:num>
  <w:num w:numId="2" w16cid:durableId="1674335210">
    <w:abstractNumId w:val="0"/>
  </w:num>
  <w:num w:numId="3" w16cid:durableId="1785806587">
    <w:abstractNumId w:val="2"/>
  </w:num>
  <w:num w:numId="4" w16cid:durableId="1100637796">
    <w:abstractNumId w:val="31"/>
  </w:num>
  <w:num w:numId="5" w16cid:durableId="216741657">
    <w:abstractNumId w:val="1"/>
  </w:num>
  <w:num w:numId="6" w16cid:durableId="1953852415">
    <w:abstractNumId w:val="12"/>
  </w:num>
  <w:num w:numId="7" w16cid:durableId="398554071">
    <w:abstractNumId w:val="30"/>
  </w:num>
  <w:num w:numId="8" w16cid:durableId="1701782727">
    <w:abstractNumId w:val="18"/>
  </w:num>
  <w:num w:numId="9" w16cid:durableId="1566450325">
    <w:abstractNumId w:val="8"/>
  </w:num>
  <w:num w:numId="10" w16cid:durableId="2057269787">
    <w:abstractNumId w:val="6"/>
  </w:num>
  <w:num w:numId="11" w16cid:durableId="1846550603">
    <w:abstractNumId w:val="22"/>
  </w:num>
  <w:num w:numId="12" w16cid:durableId="1068040874">
    <w:abstractNumId w:val="17"/>
  </w:num>
  <w:num w:numId="13" w16cid:durableId="61223619">
    <w:abstractNumId w:val="23"/>
  </w:num>
  <w:num w:numId="14" w16cid:durableId="837422896">
    <w:abstractNumId w:val="9"/>
  </w:num>
  <w:num w:numId="15" w16cid:durableId="952125933">
    <w:abstractNumId w:val="7"/>
  </w:num>
  <w:num w:numId="16" w16cid:durableId="300885502">
    <w:abstractNumId w:val="26"/>
  </w:num>
  <w:num w:numId="17" w16cid:durableId="2117019362">
    <w:abstractNumId w:val="19"/>
  </w:num>
  <w:num w:numId="18" w16cid:durableId="477041220">
    <w:abstractNumId w:val="27"/>
  </w:num>
  <w:num w:numId="19" w16cid:durableId="87235169">
    <w:abstractNumId w:val="14"/>
  </w:num>
  <w:num w:numId="20" w16cid:durableId="1180898718">
    <w:abstractNumId w:val="11"/>
  </w:num>
  <w:num w:numId="21" w16cid:durableId="1407068774">
    <w:abstractNumId w:val="33"/>
  </w:num>
  <w:num w:numId="22" w16cid:durableId="1658917124">
    <w:abstractNumId w:val="13"/>
  </w:num>
  <w:num w:numId="23" w16cid:durableId="130178638">
    <w:abstractNumId w:val="16"/>
  </w:num>
  <w:num w:numId="24" w16cid:durableId="693848205">
    <w:abstractNumId w:val="5"/>
  </w:num>
  <w:num w:numId="25" w16cid:durableId="142892483">
    <w:abstractNumId w:val="32"/>
  </w:num>
  <w:num w:numId="26" w16cid:durableId="2058118266">
    <w:abstractNumId w:val="28"/>
  </w:num>
  <w:num w:numId="27" w16cid:durableId="1519587417">
    <w:abstractNumId w:val="4"/>
  </w:num>
  <w:num w:numId="28" w16cid:durableId="921917043">
    <w:abstractNumId w:val="29"/>
  </w:num>
  <w:num w:numId="29" w16cid:durableId="1318219517">
    <w:abstractNumId w:val="20"/>
  </w:num>
  <w:num w:numId="30" w16cid:durableId="877738140">
    <w:abstractNumId w:val="3"/>
  </w:num>
  <w:num w:numId="31" w16cid:durableId="1363701003">
    <w:abstractNumId w:val="10"/>
  </w:num>
  <w:num w:numId="32" w16cid:durableId="1605722209">
    <w:abstractNumId w:val="21"/>
  </w:num>
  <w:num w:numId="33" w16cid:durableId="31611248">
    <w:abstractNumId w:val="15"/>
  </w:num>
  <w:num w:numId="34" w16cid:durableId="120654245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1E"/>
    <w:rsid w:val="000144D6"/>
    <w:rsid w:val="00016DBC"/>
    <w:rsid w:val="0002310F"/>
    <w:rsid w:val="00024696"/>
    <w:rsid w:val="00027790"/>
    <w:rsid w:val="00060EAF"/>
    <w:rsid w:val="00072B94"/>
    <w:rsid w:val="00090966"/>
    <w:rsid w:val="000B6A38"/>
    <w:rsid w:val="000F3557"/>
    <w:rsid w:val="0010510A"/>
    <w:rsid w:val="00105225"/>
    <w:rsid w:val="00115B16"/>
    <w:rsid w:val="00127F1E"/>
    <w:rsid w:val="00133ECF"/>
    <w:rsid w:val="00134710"/>
    <w:rsid w:val="00134DD1"/>
    <w:rsid w:val="00143C66"/>
    <w:rsid w:val="00145D72"/>
    <w:rsid w:val="00147BEA"/>
    <w:rsid w:val="001551A8"/>
    <w:rsid w:val="00156207"/>
    <w:rsid w:val="00163E0F"/>
    <w:rsid w:val="00176516"/>
    <w:rsid w:val="00183B88"/>
    <w:rsid w:val="00186DFB"/>
    <w:rsid w:val="001920E8"/>
    <w:rsid w:val="001968D7"/>
    <w:rsid w:val="001B0BAC"/>
    <w:rsid w:val="001C0D3E"/>
    <w:rsid w:val="001D071F"/>
    <w:rsid w:val="001D232F"/>
    <w:rsid w:val="001D3016"/>
    <w:rsid w:val="001E75CE"/>
    <w:rsid w:val="001F5C44"/>
    <w:rsid w:val="00240528"/>
    <w:rsid w:val="00255D3F"/>
    <w:rsid w:val="002768C2"/>
    <w:rsid w:val="00276AC1"/>
    <w:rsid w:val="002B25D1"/>
    <w:rsid w:val="0030308C"/>
    <w:rsid w:val="00303A12"/>
    <w:rsid w:val="0031275A"/>
    <w:rsid w:val="00323852"/>
    <w:rsid w:val="003355A2"/>
    <w:rsid w:val="003405BC"/>
    <w:rsid w:val="003421B8"/>
    <w:rsid w:val="00354C69"/>
    <w:rsid w:val="003555FE"/>
    <w:rsid w:val="00396BF1"/>
    <w:rsid w:val="00396FD2"/>
    <w:rsid w:val="003A4FC8"/>
    <w:rsid w:val="003B6452"/>
    <w:rsid w:val="003B76E5"/>
    <w:rsid w:val="003D6CDB"/>
    <w:rsid w:val="003D779C"/>
    <w:rsid w:val="003E63CC"/>
    <w:rsid w:val="003F0F93"/>
    <w:rsid w:val="00415F51"/>
    <w:rsid w:val="004268D2"/>
    <w:rsid w:val="00433873"/>
    <w:rsid w:val="004451C0"/>
    <w:rsid w:val="004602FC"/>
    <w:rsid w:val="00465D69"/>
    <w:rsid w:val="00475B30"/>
    <w:rsid w:val="00477A40"/>
    <w:rsid w:val="00487CA4"/>
    <w:rsid w:val="004A6C85"/>
    <w:rsid w:val="004B1C07"/>
    <w:rsid w:val="004B7399"/>
    <w:rsid w:val="004C122A"/>
    <w:rsid w:val="004C3F8A"/>
    <w:rsid w:val="004E05F4"/>
    <w:rsid w:val="00500F2C"/>
    <w:rsid w:val="00514E8F"/>
    <w:rsid w:val="00536FCD"/>
    <w:rsid w:val="00593D32"/>
    <w:rsid w:val="0059462B"/>
    <w:rsid w:val="005D4529"/>
    <w:rsid w:val="005E0AC3"/>
    <w:rsid w:val="006021D0"/>
    <w:rsid w:val="00606F0D"/>
    <w:rsid w:val="00623338"/>
    <w:rsid w:val="00626D5B"/>
    <w:rsid w:val="006310CC"/>
    <w:rsid w:val="00637046"/>
    <w:rsid w:val="006623EA"/>
    <w:rsid w:val="00680407"/>
    <w:rsid w:val="00684C84"/>
    <w:rsid w:val="006A34AE"/>
    <w:rsid w:val="006A5F00"/>
    <w:rsid w:val="006B2AF0"/>
    <w:rsid w:val="006B7F44"/>
    <w:rsid w:val="006D2340"/>
    <w:rsid w:val="006D2DC4"/>
    <w:rsid w:val="006F093D"/>
    <w:rsid w:val="00733E2D"/>
    <w:rsid w:val="00737995"/>
    <w:rsid w:val="00754691"/>
    <w:rsid w:val="007641E2"/>
    <w:rsid w:val="0077170C"/>
    <w:rsid w:val="007911F3"/>
    <w:rsid w:val="00797F14"/>
    <w:rsid w:val="007C0F19"/>
    <w:rsid w:val="007C4BAB"/>
    <w:rsid w:val="007C4D49"/>
    <w:rsid w:val="007C60B6"/>
    <w:rsid w:val="007C6D70"/>
    <w:rsid w:val="0080163A"/>
    <w:rsid w:val="0080268A"/>
    <w:rsid w:val="00810FC9"/>
    <w:rsid w:val="00814EA6"/>
    <w:rsid w:val="008159A4"/>
    <w:rsid w:val="00816127"/>
    <w:rsid w:val="00830843"/>
    <w:rsid w:val="00836E18"/>
    <w:rsid w:val="00851F02"/>
    <w:rsid w:val="00870C30"/>
    <w:rsid w:val="00874846"/>
    <w:rsid w:val="0088037B"/>
    <w:rsid w:val="00884CD1"/>
    <w:rsid w:val="00895931"/>
    <w:rsid w:val="00897C08"/>
    <w:rsid w:val="008A201E"/>
    <w:rsid w:val="008A6717"/>
    <w:rsid w:val="008B786A"/>
    <w:rsid w:val="008C2129"/>
    <w:rsid w:val="008C36F7"/>
    <w:rsid w:val="008F3C6E"/>
    <w:rsid w:val="008F54A3"/>
    <w:rsid w:val="0090018B"/>
    <w:rsid w:val="00903533"/>
    <w:rsid w:val="00931920"/>
    <w:rsid w:val="0093498D"/>
    <w:rsid w:val="00954332"/>
    <w:rsid w:val="00970C52"/>
    <w:rsid w:val="00975901"/>
    <w:rsid w:val="009A6003"/>
    <w:rsid w:val="009B1895"/>
    <w:rsid w:val="009B4347"/>
    <w:rsid w:val="00A02E7D"/>
    <w:rsid w:val="00A45A0C"/>
    <w:rsid w:val="00A51B4B"/>
    <w:rsid w:val="00A60F8B"/>
    <w:rsid w:val="00A64368"/>
    <w:rsid w:val="00AC07B6"/>
    <w:rsid w:val="00AC0801"/>
    <w:rsid w:val="00AC0C1B"/>
    <w:rsid w:val="00AE68D6"/>
    <w:rsid w:val="00AF1C93"/>
    <w:rsid w:val="00B011F0"/>
    <w:rsid w:val="00B02B75"/>
    <w:rsid w:val="00B04908"/>
    <w:rsid w:val="00B0610E"/>
    <w:rsid w:val="00B30FE0"/>
    <w:rsid w:val="00B34DF1"/>
    <w:rsid w:val="00B379E1"/>
    <w:rsid w:val="00BC42D0"/>
    <w:rsid w:val="00BD4E15"/>
    <w:rsid w:val="00BF526B"/>
    <w:rsid w:val="00C0229B"/>
    <w:rsid w:val="00C0564D"/>
    <w:rsid w:val="00C412DF"/>
    <w:rsid w:val="00C46E26"/>
    <w:rsid w:val="00C675BA"/>
    <w:rsid w:val="00C77278"/>
    <w:rsid w:val="00C95DF3"/>
    <w:rsid w:val="00CA595A"/>
    <w:rsid w:val="00CB3813"/>
    <w:rsid w:val="00CC03BE"/>
    <w:rsid w:val="00CE1BE8"/>
    <w:rsid w:val="00CE253E"/>
    <w:rsid w:val="00CF40D8"/>
    <w:rsid w:val="00CF7146"/>
    <w:rsid w:val="00D15E6E"/>
    <w:rsid w:val="00D43AAC"/>
    <w:rsid w:val="00D44979"/>
    <w:rsid w:val="00D5334A"/>
    <w:rsid w:val="00DB2540"/>
    <w:rsid w:val="00DF489A"/>
    <w:rsid w:val="00DF50DF"/>
    <w:rsid w:val="00DF7D30"/>
    <w:rsid w:val="00E0126F"/>
    <w:rsid w:val="00E258E9"/>
    <w:rsid w:val="00E30BDF"/>
    <w:rsid w:val="00E32214"/>
    <w:rsid w:val="00E41835"/>
    <w:rsid w:val="00E45120"/>
    <w:rsid w:val="00E67E90"/>
    <w:rsid w:val="00E72A86"/>
    <w:rsid w:val="00E74095"/>
    <w:rsid w:val="00EA7796"/>
    <w:rsid w:val="00EB4244"/>
    <w:rsid w:val="00EB49EA"/>
    <w:rsid w:val="00EC675E"/>
    <w:rsid w:val="00ED577F"/>
    <w:rsid w:val="00ED5B15"/>
    <w:rsid w:val="00EE3D47"/>
    <w:rsid w:val="00EE3D95"/>
    <w:rsid w:val="00F014B5"/>
    <w:rsid w:val="00F060AE"/>
    <w:rsid w:val="00F304DB"/>
    <w:rsid w:val="00F34838"/>
    <w:rsid w:val="00F37B6C"/>
    <w:rsid w:val="00F41779"/>
    <w:rsid w:val="00F457D4"/>
    <w:rsid w:val="00F620FA"/>
    <w:rsid w:val="00F71620"/>
    <w:rsid w:val="00F72860"/>
    <w:rsid w:val="00F96C54"/>
    <w:rsid w:val="00FB0110"/>
    <w:rsid w:val="00FC1976"/>
    <w:rsid w:val="00FD0B7E"/>
    <w:rsid w:val="00FD2318"/>
    <w:rsid w:val="0E43F87C"/>
    <w:rsid w:val="2C386580"/>
    <w:rsid w:val="2D583F0B"/>
    <w:rsid w:val="2EA3FC24"/>
    <w:rsid w:val="7F15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BD698"/>
  <w15:docId w15:val="{68782D32-A1C3-4098-93F9-A9B6B622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F14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27F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54"/>
    <w:pPr>
      <w:spacing w:after="200"/>
      <w:ind w:left="720"/>
      <w:contextualSpacing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a4af0-0a32-4d66-b8c9-5deee010d985">
      <Terms xmlns="http://schemas.microsoft.com/office/infopath/2007/PartnerControls"/>
    </lcf76f155ced4ddcb4097134ff3c332f>
    <TaxCatchAll xmlns="3d31bf39-5024-49a0-a449-2aeae1930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D41107BD9B449990659BF411EA542" ma:contentTypeVersion="11" ma:contentTypeDescription="Vytvoří nový dokument" ma:contentTypeScope="" ma:versionID="fdcca3ee212d4514516df62b1d10bc45">
  <xsd:schema xmlns:xsd="http://www.w3.org/2001/XMLSchema" xmlns:xs="http://www.w3.org/2001/XMLSchema" xmlns:p="http://schemas.microsoft.com/office/2006/metadata/properties" xmlns:ns2="2bca4af0-0a32-4d66-b8c9-5deee010d985" xmlns:ns3="3d31bf39-5024-49a0-a449-2aeae193015b" targetNamespace="http://schemas.microsoft.com/office/2006/metadata/properties" ma:root="true" ma:fieldsID="72b19da6a1ebd9484f1cfb22a3c495a3" ns2:_="" ns3:_="">
    <xsd:import namespace="2bca4af0-0a32-4d66-b8c9-5deee010d985"/>
    <xsd:import namespace="3d31bf39-5024-49a0-a449-2aeae1930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4af0-0a32-4d66-b8c9-5deee010d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bf39-5024-49a0-a449-2aeae193015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5242c-263e-45c1-b74e-e0230c4a142c}" ma:internalName="TaxCatchAll" ma:showField="CatchAllData" ma:web="3d31bf39-5024-49a0-a449-2aeae1930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34A92-2D15-458A-88A6-92D887D64ED8}">
  <ds:schemaRefs>
    <ds:schemaRef ds:uri="http://schemas.microsoft.com/office/2006/metadata/properties"/>
    <ds:schemaRef ds:uri="http://schemas.microsoft.com/office/infopath/2007/PartnerControls"/>
    <ds:schemaRef ds:uri="2bca4af0-0a32-4d66-b8c9-5deee010d985"/>
    <ds:schemaRef ds:uri="3d31bf39-5024-49a0-a449-2aeae193015b"/>
  </ds:schemaRefs>
</ds:datastoreItem>
</file>

<file path=customXml/itemProps2.xml><?xml version="1.0" encoding="utf-8"?>
<ds:datastoreItem xmlns:ds="http://schemas.openxmlformats.org/officeDocument/2006/customXml" ds:itemID="{04BD9270-B327-4868-9E42-E70EF36D1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335E8-52EC-44B7-BF23-21C58D14D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a4af0-0a32-4d66-b8c9-5deee010d985"/>
    <ds:schemaRef ds:uri="3d31bf39-5024-49a0-a449-2aeae1930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Klapal Michal</dc:creator>
  <cp:lastModifiedBy>Markéta Sekaninová</cp:lastModifiedBy>
  <cp:revision>3</cp:revision>
  <cp:lastPrinted>2012-06-22T08:33:00Z</cp:lastPrinted>
  <dcterms:created xsi:type="dcterms:W3CDTF">2026-01-21T09:44:00Z</dcterms:created>
  <dcterms:modified xsi:type="dcterms:W3CDTF">2026-01-21T09:45:00Z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0x010100676D41107BD9B449990659BF411EA542</vt:lpwstr>
  </property>
  <property fmtid="{D5CDD505-2E9C-101B-9397-08002B2CF9AE}" pid="3" name="MediaServiceImageTags">
    <vt:lpwstr/>
  </property>
</Properties>
</file>